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45a.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бр.72/09,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81/09,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64/10-УС,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24/11,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121/12,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42/13-УС,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50/13-УС,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98/13-УС,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132/14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145/14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83/18, 31/</w:t>
      </w:r>
      <w:r w:rsidR="00C822DB">
        <w:rPr>
          <w:rFonts w:ascii="Times New Roman" w:eastAsia="Calibri" w:hAnsi="Times New Roman" w:cs="Times New Roman"/>
          <w:sz w:val="28"/>
          <w:szCs w:val="28"/>
          <w:lang w:val="sr-Cyrl-CS"/>
        </w:rPr>
        <w:t>19 , 37/2019-др.закон, 9/2020,</w:t>
      </w:r>
      <w:r w:rsidR="00C82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52/2021</w:t>
      </w:r>
      <w:r w:rsidR="00C82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2DB">
        <w:rPr>
          <w:rFonts w:ascii="Times New Roman" w:eastAsia="Calibri" w:hAnsi="Times New Roman" w:cs="Times New Roman"/>
          <w:sz w:val="28"/>
          <w:szCs w:val="28"/>
          <w:lang w:val="sr-Cyrl-RS"/>
        </w:rPr>
        <w:t>и 62/2023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</w:t>
      </w:r>
      <w:r w:rsidRPr="00EE19EC">
        <w:rPr>
          <w:rFonts w:ascii="Times New Roman" w:eastAsia="Calibri" w:hAnsi="Times New Roman" w:cs="Times New Roman"/>
          <w:sz w:val="28"/>
          <w:szCs w:val="28"/>
        </w:rPr>
        <w:t>40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бр.32/2019)</w:t>
      </w:r>
    </w:p>
    <w:p w:rsidR="00683891" w:rsidRPr="00EE19EC" w:rsidRDefault="00683891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194EB2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РАНИ ЈАВНИ УВИД</w:t>
      </w:r>
    </w:p>
    <w:p w:rsidR="007B6A96" w:rsidRDefault="00EE19EC" w:rsidP="00C82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ПОВОДО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>М</w:t>
      </w:r>
      <w:r w:rsidR="00C822D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ИЗРАДЕ ПЛАНА ДЕТАЉНЕ РЕГУЛАЦИЈЕ</w:t>
      </w:r>
    </w:p>
    <w:p w:rsidR="00C822DB" w:rsidRPr="00D0591F" w:rsidRDefault="00D0591F" w:rsidP="00C82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Фотонапонске соларне електране ,,</w:t>
      </w:r>
      <w:r>
        <w:rPr>
          <w:rFonts w:ascii="Times New Roman" w:eastAsia="Calibri" w:hAnsi="Times New Roman" w:cs="Times New Roman"/>
          <w:sz w:val="28"/>
          <w:szCs w:val="28"/>
        </w:rPr>
        <w:t xml:space="preserve">MC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Brestač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’’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</w:p>
    <w:p w:rsidR="003354C1" w:rsidRDefault="00D0591F" w:rsidP="00C82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у КО Брестач, КО Суботиште и КО Пећинци</w:t>
      </w:r>
    </w:p>
    <w:p w:rsidR="00C822DB" w:rsidRPr="00C822DB" w:rsidRDefault="00D0591F" w:rsidP="00C82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општина Пећинци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Р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ани јавни увид у тра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ј</w:t>
      </w:r>
      <w:r w:rsidR="00FB3810">
        <w:rPr>
          <w:rFonts w:ascii="Times New Roman" w:eastAsia="Calibri" w:hAnsi="Times New Roman" w:cs="Times New Roman"/>
          <w:sz w:val="28"/>
          <w:szCs w:val="28"/>
          <w:lang w:val="sr-Cyrl-CS"/>
        </w:rPr>
        <w:t>ању од 15 дана одржаће се од 2. до 16</w:t>
      </w:r>
      <w:r w:rsidR="00D0591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марта </w:t>
      </w:r>
      <w:r w:rsidR="003354C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2024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.године.  </w:t>
      </w:r>
    </w:p>
    <w:p w:rsidR="00EE19EC" w:rsidRPr="00C822DB" w:rsidRDefault="00D0591F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Материјал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за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рани јавни увид </w:t>
      </w:r>
      <w:r w:rsidR="00C822DB">
        <w:rPr>
          <w:rFonts w:ascii="Times New Roman" w:eastAsia="Calibri" w:hAnsi="Times New Roman" w:cs="Times New Roman"/>
          <w:sz w:val="28"/>
          <w:szCs w:val="28"/>
          <w:lang w:val="sr-Cyrl-CS"/>
        </w:rPr>
        <w:t>поводом израде Плана детаљне</w:t>
      </w:r>
      <w:r w:rsidR="007B6A96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регулациј</w:t>
      </w:r>
      <w:r w:rsidR="003354C1">
        <w:rPr>
          <w:rFonts w:ascii="Times New Roman" w:eastAsia="Calibri" w:hAnsi="Times New Roman" w:cs="Times New Roman"/>
          <w:sz w:val="28"/>
          <w:szCs w:val="28"/>
          <w:lang w:val="sr-Cyrl-C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Фотонапонске соларне електране ,,</w:t>
      </w:r>
      <w:r>
        <w:rPr>
          <w:rFonts w:ascii="Times New Roman" w:eastAsia="Calibri" w:hAnsi="Times New Roman" w:cs="Times New Roman"/>
          <w:sz w:val="28"/>
          <w:szCs w:val="28"/>
        </w:rPr>
        <w:t xml:space="preserve">MC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Brestač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’’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у КО Брестач, КО Суботиште и КО Пећинци општина Пећинци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биће изложен на рани јавни увид сваког радног дана од 9 до 14 часова у згради Општине-сала Општинског већа, у Пећинцима, у ул. Слободана Бајића бр. 5.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Заинтересована правна и физичка лица могу вршити 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рани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јавни увид у изложен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354C1">
        <w:rPr>
          <w:rFonts w:ascii="Times New Roman" w:eastAsia="Calibri" w:hAnsi="Times New Roman" w:cs="Times New Roman"/>
          <w:sz w:val="28"/>
          <w:szCs w:val="28"/>
          <w:lang w:val="sr-Cyrl-CS"/>
        </w:rPr>
        <w:t>Елаборат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и достављати примедбе и сугестије у писаном о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блику на адресу: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Комисија за планове општине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>, Пећинци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улица Слободана Баји</w:t>
      </w:r>
      <w:r w:rsidR="003354C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ћа </w:t>
      </w:r>
      <w:r w:rsidR="00FB3810">
        <w:rPr>
          <w:rFonts w:ascii="Times New Roman" w:eastAsia="Calibri" w:hAnsi="Times New Roman" w:cs="Times New Roman"/>
          <w:sz w:val="28"/>
          <w:szCs w:val="28"/>
          <w:lang w:val="sr-Cyrl-CS"/>
        </w:rPr>
        <w:t>бр.5., закључно са  16</w:t>
      </w:r>
      <w:bookmarkStart w:id="0" w:name="_GoBack"/>
      <w:bookmarkEnd w:id="0"/>
      <w:r w:rsidR="00D0591F">
        <w:rPr>
          <w:rFonts w:ascii="Times New Roman" w:eastAsia="Calibri" w:hAnsi="Times New Roman" w:cs="Times New Roman"/>
          <w:sz w:val="28"/>
          <w:szCs w:val="28"/>
          <w:lang w:val="sr-Cyrl-CS"/>
        </w:rPr>
        <w:t>. мартом</w:t>
      </w:r>
      <w:r w:rsidR="003354C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2024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.године.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Све достављене писмене примедбе и сугестије саставни су део Извештаја о обављеном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раном јавном увиду и могу утицати на планска решења.</w:t>
      </w:r>
    </w:p>
    <w:p w:rsidR="00EE19EC" w:rsidRPr="00EE19EC" w:rsidRDefault="00EE19EC" w:rsidP="00EE19EC">
      <w:pPr>
        <w:spacing w:after="200" w:line="720" w:lineRule="auto"/>
        <w:rPr>
          <w:rFonts w:ascii="Calibri" w:eastAsia="Calibri" w:hAnsi="Calibri" w:cs="Times New Roman"/>
        </w:rPr>
      </w:pPr>
    </w:p>
    <w:p w:rsidR="00117DFA" w:rsidRDefault="00117DFA"/>
    <w:sectPr w:rsidR="00117DF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EC"/>
    <w:rsid w:val="00111BAB"/>
    <w:rsid w:val="00117DFA"/>
    <w:rsid w:val="00194EB2"/>
    <w:rsid w:val="003354C1"/>
    <w:rsid w:val="00554AB6"/>
    <w:rsid w:val="00605347"/>
    <w:rsid w:val="00683891"/>
    <w:rsid w:val="00692DBF"/>
    <w:rsid w:val="00747E0A"/>
    <w:rsid w:val="007B6A96"/>
    <w:rsid w:val="009C3E57"/>
    <w:rsid w:val="00AB15BD"/>
    <w:rsid w:val="00AD369C"/>
    <w:rsid w:val="00B422FC"/>
    <w:rsid w:val="00C41BCA"/>
    <w:rsid w:val="00C822DB"/>
    <w:rsid w:val="00D0591F"/>
    <w:rsid w:val="00D259B7"/>
    <w:rsid w:val="00EE19EC"/>
    <w:rsid w:val="00F31F75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67B8"/>
  <w15:chartTrackingRefBased/>
  <w15:docId w15:val="{75C20D44-C96A-4A37-99FE-3E878E56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2024-02-29T07:02:00Z</cp:lastPrinted>
  <dcterms:created xsi:type="dcterms:W3CDTF">2021-08-25T12:54:00Z</dcterms:created>
  <dcterms:modified xsi:type="dcterms:W3CDTF">2024-03-01T13:36:00Z</dcterms:modified>
</cp:coreProperties>
</file>