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491125" w:rsidRDefault="001D78AA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УРБАНИСТИЧКО-АРХИТЕКТОНСКУ РАЗРАДУ</w:t>
      </w:r>
      <w:r w:rsidR="0049112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ЛОКАЦИЈЕ</w:t>
      </w:r>
    </w:p>
    <w:p w:rsidR="00BC7D9D" w:rsidRDefault="005433A3" w:rsidP="00543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 ИЗГРА</w:t>
      </w:r>
      <w:r w:rsidR="001D78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ДЊУ СТАМБЕНО-ПОСЛОВНОГ ОБЈЕКТА СА МАГАЦИНОМ </w:t>
      </w:r>
    </w:p>
    <w:p w:rsidR="001D78AA" w:rsidRDefault="001D78AA" w:rsidP="00543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 к.п. бр. 656, 659 и део к.п. бр. 1517 К.О. ШИМАНОВЦИ</w:t>
      </w: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D78AA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1D78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</w:p>
    <w:p w:rsidR="003B5A51" w:rsidRDefault="001D78A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а урбанистичко-архите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ктонску разраду локације за изградњу стамбено-</w:t>
      </w:r>
    </w:p>
    <w:p w:rsidR="003B5A51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пословног објекта са магацином на к.п. бр. 656, 659 и део к.п. бр. 1517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3B5A51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Шимановци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стране </w:t>
      </w:r>
      <w:r>
        <w:rPr>
          <w:rFonts w:ascii="Times New Roman" w:eastAsia="Calibri" w:hAnsi="Times New Roman" w:cs="Times New Roman"/>
          <w:sz w:val="28"/>
          <w:szCs w:val="28"/>
        </w:rPr>
        <w:t>SMB Pro-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д.о.о. Рума Алексе</w:t>
      </w:r>
    </w:p>
    <w:p w:rsidR="00271318" w:rsidRPr="003B5A51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Шантића бр.100.</w:t>
      </w:r>
    </w:p>
    <w:p w:rsidR="003B5A5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и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су ``</w:t>
      </w:r>
      <w:proofErr w:type="spellStart"/>
      <w:r w:rsidR="003B5A51">
        <w:rPr>
          <w:rFonts w:ascii="Times New Roman" w:eastAsia="Calibri" w:hAnsi="Times New Roman" w:cs="Times New Roman"/>
          <w:sz w:val="28"/>
          <w:szCs w:val="28"/>
        </w:rPr>
        <w:t>Troying</w:t>
      </w:r>
      <w:proofErr w:type="spellEnd"/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д.о.о. Београд</w:t>
      </w:r>
    </w:p>
    <w:p w:rsidR="003B5A51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Ул. Милоша Обилића бр. 14, Калуђерица, Београд и ``</w:t>
      </w:r>
      <w:r>
        <w:rPr>
          <w:rFonts w:ascii="Times New Roman" w:eastAsia="Calibri" w:hAnsi="Times New Roman" w:cs="Times New Roman"/>
          <w:sz w:val="28"/>
          <w:szCs w:val="28"/>
        </w:rPr>
        <w:t>Top house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`` д.о.о.</w:t>
      </w:r>
    </w:p>
    <w:p w:rsidR="00C26090" w:rsidRPr="003B5A51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Београд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Ул. Медаковићева бр. 49, Вождовац,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673D2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 5. до 12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1D74BB" w:rsidRDefault="003B5A51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априла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3B5A51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кп.бр.656, 659 и део к.п. бр. 1517</w:t>
      </w:r>
    </w:p>
    <w:p w:rsidR="005433A3" w:rsidRPr="003B5A51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укупне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12 279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bookmarkStart w:id="0" w:name="_GoBack"/>
      <w:bookmarkEnd w:id="0"/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73D2F"/>
    <w:rsid w:val="006747D9"/>
    <w:rsid w:val="006F2A19"/>
    <w:rsid w:val="007219B4"/>
    <w:rsid w:val="00752BC7"/>
    <w:rsid w:val="00A96919"/>
    <w:rsid w:val="00AE0271"/>
    <w:rsid w:val="00AE77AC"/>
    <w:rsid w:val="00B54116"/>
    <w:rsid w:val="00B70EAD"/>
    <w:rsid w:val="00B7397A"/>
    <w:rsid w:val="00BB5523"/>
    <w:rsid w:val="00BC7D9D"/>
    <w:rsid w:val="00BD7503"/>
    <w:rsid w:val="00C12404"/>
    <w:rsid w:val="00C26090"/>
    <w:rsid w:val="00C41BCA"/>
    <w:rsid w:val="00C6521C"/>
    <w:rsid w:val="00C66CB5"/>
    <w:rsid w:val="00D50F10"/>
    <w:rsid w:val="00D62F04"/>
    <w:rsid w:val="00D878DA"/>
    <w:rsid w:val="00DD3D55"/>
    <w:rsid w:val="00ED1674"/>
    <w:rsid w:val="00EF6194"/>
    <w:rsid w:val="00F853D3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DEA3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cp:lastPrinted>2023-03-31T13:35:00Z</cp:lastPrinted>
  <dcterms:created xsi:type="dcterms:W3CDTF">2021-10-01T13:11:00Z</dcterms:created>
  <dcterms:modified xsi:type="dcterms:W3CDTF">2023-03-31T13:35:00Z</dcterms:modified>
</cp:coreProperties>
</file>