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21C4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21C4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21C4">
        <w:rPr>
          <w:rFonts w:ascii="Times New Roman" w:eastAsia="Calibri" w:hAnsi="Times New Roman" w:cs="Times New Roman"/>
          <w:sz w:val="28"/>
          <w:szCs w:val="28"/>
        </w:rPr>
        <w:t>Одељење за урбанизам и имовинско правне послове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члан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  </w:t>
      </w:r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50. 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Закона о планирању и изградњи („Сл. гласник РС“,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бр. 72/09,81/09,64/10-УС,24/11,121/12,42/13-УС,50/13-УС,98/13-УС,132/14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145/14,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83/18</w:t>
      </w:r>
      <w:r w:rsidRPr="003321C4">
        <w:rPr>
          <w:rFonts w:ascii="Times New Roman" w:eastAsia="Calibri" w:hAnsi="Times New Roman" w:cs="Times New Roman"/>
          <w:sz w:val="28"/>
          <w:szCs w:val="28"/>
        </w:rPr>
        <w:t>, 31/19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Pr="003321C4">
        <w:rPr>
          <w:rFonts w:ascii="Times New Roman" w:eastAsia="Calibri" w:hAnsi="Times New Roman" w:cs="Times New Roman"/>
          <w:sz w:val="28"/>
          <w:szCs w:val="28"/>
        </w:rPr>
        <w:t>37/19-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др.закон, 9/2020 и 52/2021</w:t>
      </w:r>
      <w:r w:rsidRPr="003321C4">
        <w:rPr>
          <w:rFonts w:ascii="Times New Roman" w:eastAsia="Calibri" w:hAnsi="Times New Roman" w:cs="Times New Roman"/>
          <w:sz w:val="28"/>
          <w:szCs w:val="28"/>
        </w:rPr>
        <w:t>)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C103D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члана 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55.  став 4. </w:t>
      </w:r>
      <w:r w:rsidRPr="003321C4">
        <w:rPr>
          <w:rFonts w:ascii="Times New Roman" w:eastAsia="Calibri" w:hAnsi="Times New Roman" w:cs="Times New Roman"/>
          <w:sz w:val="28"/>
          <w:szCs w:val="28"/>
        </w:rPr>
        <w:t>Правилника о садржини, начину и поступку израде докумената просторног и урбанистичког планирања (“Сл. гласник РС“, бр.32/2019)</w:t>
      </w: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ЈАВНИ УВИД</w:t>
      </w: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У НАЦРТ ПЛАНА ДЕТАЉНЕ РЕГУЛАЦИЈЕ  </w:t>
      </w: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(ПДР) ЗА ИЗГРАДЊУ ДИСТРИБУТИВНОГ ГАСОВОДА МОР </w:t>
      </w: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16</w:t>
      </w:r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bar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У ОПШТИНИ ПЕЋИНЦИ ОД МРС ОБРЕЖ ДО</w:t>
      </w: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>СПОМЕНИКА У К.О. КУПИНОВО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1.Јавни увид у Нацрт  Плана детаљне регулације (ПДР) за изградњу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дистрибутивног гасовода МОР 16 </w:t>
      </w:r>
      <w:r w:rsidRPr="003321C4">
        <w:rPr>
          <w:rFonts w:ascii="Times New Roman" w:eastAsia="Calibri" w:hAnsi="Times New Roman" w:cs="Times New Roman"/>
          <w:sz w:val="28"/>
          <w:szCs w:val="28"/>
        </w:rPr>
        <w:t>bar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у општини Пећинциод 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R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д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МРС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Обреж до споменика у К.О. Купиново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, одржаће се од 2. марта до 1. априла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2022.године.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2. Нацрт  Плана детаљне регулације   биће изложен на јавни увид сваког 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радног дана од 9 до 14 часова у згради Општине Пећинци  сала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Општинског већа  у Пећинцима у ул. Слободана Бајића бр. 5.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3. Заинтересована правна и физичка лица могу вршити јавни увид у изложен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 w:rsidR="00C103D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Нацрт и достављати примедбе и сугестије у писаном облику  са назнаком 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``За Комисију за планове општине Пећинци``, закључно са 31.03.2022.год.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4. Јавна седница Ко</w:t>
      </w:r>
      <w:r w:rsidR="00506BA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мисије за планове биће одржана </w:t>
      </w:r>
      <w:r w:rsidR="00A8389F">
        <w:rPr>
          <w:rFonts w:ascii="Times New Roman" w:eastAsia="Calibri" w:hAnsi="Times New Roman" w:cs="Times New Roman"/>
          <w:sz w:val="28"/>
          <w:szCs w:val="28"/>
        </w:rPr>
        <w:t>2</w:t>
      </w:r>
      <w:r w:rsidR="00A8389F">
        <w:rPr>
          <w:rFonts w:ascii="Times New Roman" w:eastAsia="Calibri" w:hAnsi="Times New Roman" w:cs="Times New Roman"/>
          <w:sz w:val="28"/>
          <w:szCs w:val="28"/>
          <w:lang w:val="sr-Cyrl-RS"/>
        </w:rPr>
        <w:t>1</w:t>
      </w:r>
      <w:bookmarkStart w:id="0" w:name="_GoBack"/>
      <w:bookmarkEnd w:id="0"/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. априла 2022.године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са почетком у 13 часова, у сали Општинског већа, зграда Општине у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Пећинцима, ул. Слободана Бајића бр. 5. Јавној седници Комисије могу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присуствовати лица која су поднела писмене примедбе и сугестије у току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јавног увида.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117DFA" w:rsidRDefault="00117DFA"/>
    <w:sectPr w:rsidR="00117DFA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C4"/>
    <w:rsid w:val="00117DFA"/>
    <w:rsid w:val="003321C4"/>
    <w:rsid w:val="00506BAA"/>
    <w:rsid w:val="00554AB6"/>
    <w:rsid w:val="00A8389F"/>
    <w:rsid w:val="00C103DC"/>
    <w:rsid w:val="00C4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F35D"/>
  <w15:chartTrackingRefBased/>
  <w15:docId w15:val="{3CFB20A8-F493-4EBD-B1AA-1DCD208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2022-02-24T13:50:00Z</cp:lastPrinted>
  <dcterms:created xsi:type="dcterms:W3CDTF">2022-02-24T13:44:00Z</dcterms:created>
  <dcterms:modified xsi:type="dcterms:W3CDTF">2022-03-03T11:30:00Z</dcterms:modified>
</cp:coreProperties>
</file>